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040E5" w:rsidRPr="008321FF" w:rsidRDefault="004040E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71B85" w:rsidRPr="008321FF" w:rsidRDefault="004040E5" w:rsidP="00B33C1E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8321FF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752600" cy="1714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0E5" w:rsidRPr="008321FF" w:rsidRDefault="004040E5" w:rsidP="00B33C1E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171B85" w:rsidRPr="008321FF" w:rsidRDefault="00646B07" w:rsidP="00B33C1E">
      <w:pPr>
        <w:pStyle w:val="Standard"/>
        <w:spacing w:line="360" w:lineRule="auto"/>
        <w:ind w:right="-29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321FF">
        <w:rPr>
          <w:rFonts w:ascii="Times New Roman" w:eastAsia="Times New Roman" w:hAnsi="Times New Roman" w:cs="Times New Roman"/>
          <w:b/>
          <w:sz w:val="40"/>
          <w:szCs w:val="40"/>
        </w:rPr>
        <w:t>REGULAMIN REKRUTACJI DO PROJEKTU</w:t>
      </w:r>
    </w:p>
    <w:p w:rsidR="00171B85" w:rsidRPr="008321FF" w:rsidRDefault="00646B07" w:rsidP="00B33C1E">
      <w:pPr>
        <w:pStyle w:val="Standard"/>
        <w:spacing w:line="360" w:lineRule="auto"/>
        <w:ind w:right="-29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21FF">
        <w:rPr>
          <w:rFonts w:ascii="Times New Roman" w:eastAsia="Times New Roman" w:hAnsi="Times New Roman" w:cs="Times New Roman"/>
          <w:b/>
          <w:sz w:val="40"/>
          <w:szCs w:val="40"/>
        </w:rPr>
        <w:t xml:space="preserve">nr </w:t>
      </w:r>
      <w:r w:rsidR="004040E5" w:rsidRPr="008321FF">
        <w:rPr>
          <w:rFonts w:ascii="Times New Roman" w:hAnsi="Times New Roman" w:cs="Times New Roman"/>
          <w:b/>
          <w:sz w:val="40"/>
          <w:szCs w:val="40"/>
        </w:rPr>
        <w:t>2022-1-PL01-KA121-VET-000061594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opka"/>
        <w:jc w:val="both"/>
        <w:rPr>
          <w:rFonts w:ascii="Times New Roman" w:hAnsi="Times New Roman" w:cs="Times New Roman"/>
        </w:rPr>
        <w:sectPr w:rsidR="00171B85" w:rsidRPr="008321FF">
          <w:headerReference w:type="default" r:id="rId8"/>
          <w:footerReference w:type="default" r:id="rId9"/>
          <w:pgSz w:w="11906" w:h="16838"/>
          <w:pgMar w:top="1440" w:right="1426" w:bottom="85" w:left="1440" w:header="283" w:footer="0" w:gutter="0"/>
          <w:cols w:space="708"/>
        </w:sectPr>
      </w:pPr>
    </w:p>
    <w:p w:rsidR="00171B85" w:rsidRPr="008321FF" w:rsidRDefault="00646B07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1"/>
      <w:bookmarkEnd w:id="6"/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ZAGADNIENIA OGÓLNE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41"/>
          <w:tab w:val="center" w:pos="4536"/>
          <w:tab w:val="righ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Projekt skierowany jest do uczniów, którzy w roku szkolnym 202</w:t>
      </w:r>
      <w:r w:rsidR="00E86C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/2</w:t>
      </w:r>
      <w:r w:rsidR="00E86C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 kształcą się na kierunkach:</w:t>
      </w:r>
    </w:p>
    <w:p w:rsidR="00171B85" w:rsidRDefault="0075529C" w:rsidP="0075529C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Technik mechanizacji rolnictwa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agrotroniki</w:t>
      </w:r>
      <w:proofErr w:type="spellEnd"/>
    </w:p>
    <w:p w:rsidR="0075529C" w:rsidRPr="008321FF" w:rsidRDefault="0075529C" w:rsidP="0075529C">
      <w:pPr>
        <w:pStyle w:val="Standard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Technik żywienia i usług gastronomicznych</w:t>
      </w:r>
    </w:p>
    <w:p w:rsidR="00171B85" w:rsidRPr="008321FF" w:rsidRDefault="0045228E" w:rsidP="00B33C1E">
      <w:pPr>
        <w:pStyle w:val="Akapitzlist"/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8321FF">
        <w:rPr>
          <w:rFonts w:ascii="Times New Roman" w:hAnsi="Times New Roman" w:cs="Times New Roman"/>
          <w:sz w:val="24"/>
          <w:szCs w:val="24"/>
        </w:rPr>
        <w:t xml:space="preserve">Zakwalifikowani uczestnicy w ramach projektu wezmą udział w zagranicznych </w:t>
      </w:r>
      <w:r w:rsidR="0000512C" w:rsidRPr="008321FF">
        <w:rPr>
          <w:rFonts w:ascii="Times New Roman" w:hAnsi="Times New Roman" w:cs="Times New Roman"/>
          <w:sz w:val="24"/>
          <w:szCs w:val="24"/>
        </w:rPr>
        <w:t>praktykach</w:t>
      </w:r>
      <w:r w:rsidRPr="008321FF">
        <w:rPr>
          <w:rFonts w:ascii="Times New Roman" w:hAnsi="Times New Roman" w:cs="Times New Roman"/>
          <w:sz w:val="24"/>
          <w:szCs w:val="24"/>
        </w:rPr>
        <w:t xml:space="preserve"> zawodowych, które odbędą się w</w:t>
      </w:r>
      <w:r w:rsidR="00D619F2" w:rsidRPr="008321FF">
        <w:rPr>
          <w:rFonts w:ascii="Times New Roman" w:hAnsi="Times New Roman" w:cs="Times New Roman"/>
          <w:sz w:val="24"/>
          <w:szCs w:val="24"/>
        </w:rPr>
        <w:t xml:space="preserve"> </w:t>
      </w:r>
      <w:r w:rsidR="004D00E4" w:rsidRPr="008321FF">
        <w:rPr>
          <w:rFonts w:ascii="Times New Roman" w:hAnsi="Times New Roman" w:cs="Times New Roman"/>
          <w:sz w:val="24"/>
          <w:szCs w:val="24"/>
        </w:rPr>
        <w:t>Grecji</w:t>
      </w:r>
      <w:r w:rsidRPr="008321FF">
        <w:rPr>
          <w:rFonts w:ascii="Times New Roman" w:hAnsi="Times New Roman" w:cs="Times New Roman"/>
          <w:sz w:val="24"/>
          <w:szCs w:val="24"/>
        </w:rPr>
        <w:t xml:space="preserve"> w termini</w:t>
      </w:r>
      <w:r w:rsidR="00CD1BE0">
        <w:rPr>
          <w:rFonts w:ascii="Times New Roman" w:hAnsi="Times New Roman" w:cs="Times New Roman"/>
          <w:sz w:val="24"/>
          <w:szCs w:val="24"/>
        </w:rPr>
        <w:t>e 15.10 – 28.10.2023r.</w:t>
      </w:r>
    </w:p>
    <w:p w:rsidR="00171B85" w:rsidRPr="008321FF" w:rsidRDefault="0045228E" w:rsidP="00B33C1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21FF">
        <w:rPr>
          <w:rFonts w:ascii="Times New Roman" w:hAnsi="Times New Roman" w:cs="Times New Roman"/>
          <w:sz w:val="24"/>
          <w:szCs w:val="24"/>
        </w:rPr>
        <w:t xml:space="preserve">Przed rozpoczęciem mobilności  zakwalifikowani uczestnicy i uczniowie z listy rezerwowej w ramach projektu wezmą udział w zajęciach przygotowawczych, które odbędą w </w:t>
      </w:r>
      <w:r w:rsidR="004D00E4" w:rsidRPr="008321FF">
        <w:rPr>
          <w:rFonts w:ascii="Times New Roman" w:hAnsi="Times New Roman" w:cs="Times New Roman"/>
          <w:sz w:val="24"/>
          <w:szCs w:val="24"/>
        </w:rPr>
        <w:t>Zespole Szkół Centrum Kształcenia Rolniczego im. Józefa Piłsudskiego w Okszowie</w:t>
      </w:r>
      <w:r w:rsidRPr="008321FF">
        <w:rPr>
          <w:rFonts w:ascii="Times New Roman" w:hAnsi="Times New Roman" w:cs="Times New Roman"/>
          <w:sz w:val="24"/>
          <w:szCs w:val="24"/>
        </w:rPr>
        <w:t>.</w:t>
      </w:r>
    </w:p>
    <w:p w:rsidR="00171B85" w:rsidRPr="008321FF" w:rsidRDefault="0045228E" w:rsidP="00B33C1E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21FF">
        <w:rPr>
          <w:rFonts w:ascii="Times New Roman" w:hAnsi="Times New Roman" w:cs="Times New Roman"/>
          <w:sz w:val="24"/>
          <w:szCs w:val="24"/>
        </w:rPr>
        <w:t>Po zakończeniu mobilności, w ramach projektu uczestnicy zakwalifikowani do udziału wezmą udział w działaniach upowszechniających rezultaty.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B85" w:rsidRPr="008321FF" w:rsidRDefault="00646B07" w:rsidP="00B33C1E">
      <w:pPr>
        <w:pStyle w:val="Standard"/>
        <w:numPr>
          <w:ilvl w:val="0"/>
          <w:numId w:val="7"/>
        </w:numPr>
        <w:tabs>
          <w:tab w:val="left" w:pos="440"/>
        </w:tabs>
        <w:spacing w:line="360" w:lineRule="auto"/>
        <w:ind w:left="22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>ZGŁOSZENIA DO PROJEKTU</w:t>
      </w:r>
    </w:p>
    <w:p w:rsidR="00171B85" w:rsidRPr="008321FF" w:rsidRDefault="00171B85" w:rsidP="00B33C1E">
      <w:pPr>
        <w:pStyle w:val="Standard"/>
        <w:tabs>
          <w:tab w:val="left" w:pos="440"/>
        </w:tabs>
        <w:spacing w:line="360" w:lineRule="auto"/>
        <w:ind w:left="2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257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ab/>
      </w:r>
      <w:r w:rsidRPr="008321FF">
        <w:rPr>
          <w:rFonts w:ascii="Times New Roman" w:eastAsia="Times New Roman" w:hAnsi="Times New Roman" w:cs="Times New Roman"/>
          <w:sz w:val="24"/>
          <w:szCs w:val="24"/>
        </w:rPr>
        <w:tab/>
        <w:t>Każdy uczeń</w:t>
      </w:r>
      <w:r w:rsidR="0075529C">
        <w:rPr>
          <w:rFonts w:ascii="Times New Roman" w:eastAsia="Times New Roman" w:hAnsi="Times New Roman" w:cs="Times New Roman"/>
          <w:sz w:val="24"/>
          <w:szCs w:val="24"/>
        </w:rPr>
        <w:t xml:space="preserve"> z klasy drugiej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, który kształci się na jednym z kierunków objętych projektem może zgłosić chęć udziału</w:t>
      </w:r>
      <w:r w:rsidR="00175363" w:rsidRPr="008321FF">
        <w:rPr>
          <w:rFonts w:ascii="Times New Roman" w:eastAsia="Times New Roman" w:hAnsi="Times New Roman" w:cs="Times New Roman"/>
          <w:sz w:val="24"/>
          <w:szCs w:val="24"/>
        </w:rPr>
        <w:t xml:space="preserve"> w mobilności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 poprzez wypełnienie formularza zgłoszeniowego i złożenie go w wyznaczonym terminie </w:t>
      </w:r>
      <w:r w:rsidR="0075529C">
        <w:rPr>
          <w:rFonts w:ascii="Times New Roman" w:eastAsia="Times New Roman" w:hAnsi="Times New Roman" w:cs="Times New Roman"/>
          <w:sz w:val="24"/>
          <w:szCs w:val="24"/>
        </w:rPr>
        <w:t>u wychowawcy klasy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. Dodatkowo w ramach rekrutacji przeprowadzony zostanie test językowy.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Skład Komisji Rekrutacyjnej:</w:t>
      </w:r>
    </w:p>
    <w:p w:rsidR="00171B85" w:rsidRPr="008321FF" w:rsidRDefault="0075529C" w:rsidP="004D00E4">
      <w:pPr>
        <w:pStyle w:val="Standard"/>
        <w:numPr>
          <w:ilvl w:val="0"/>
          <w:numId w:val="31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Michał Krygowski 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 xml:space="preserve"> – przewodnicząca/y</w:t>
      </w:r>
    </w:p>
    <w:p w:rsidR="00171B85" w:rsidRPr="008321FF" w:rsidRDefault="0075529C" w:rsidP="004D00E4">
      <w:pPr>
        <w:pStyle w:val="Standard"/>
        <w:numPr>
          <w:ilvl w:val="0"/>
          <w:numId w:val="31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Małgorzata Błaszak</w:t>
      </w:r>
    </w:p>
    <w:p w:rsidR="00171B85" w:rsidRDefault="0075529C" w:rsidP="004D00E4">
      <w:pPr>
        <w:pStyle w:val="Standard"/>
        <w:numPr>
          <w:ilvl w:val="0"/>
          <w:numId w:val="31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Iwona Gilowska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Danicka</w:t>
      </w:r>
      <w:proofErr w:type="spellEnd"/>
    </w:p>
    <w:p w:rsidR="0075529C" w:rsidRDefault="0075529C" w:rsidP="004D00E4">
      <w:pPr>
        <w:pStyle w:val="Standard"/>
        <w:numPr>
          <w:ilvl w:val="0"/>
          <w:numId w:val="31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Maria Wołoszczak – Skroś</w:t>
      </w:r>
    </w:p>
    <w:p w:rsidR="0075529C" w:rsidRPr="008321FF" w:rsidRDefault="0075529C" w:rsidP="004D00E4">
      <w:pPr>
        <w:pStyle w:val="Standard"/>
        <w:numPr>
          <w:ilvl w:val="0"/>
          <w:numId w:val="31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Mateusz Zarzycki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Harmonogram rekrutacji:</w:t>
      </w:r>
    </w:p>
    <w:p w:rsidR="00171B85" w:rsidRPr="008321FF" w:rsidRDefault="0075529C" w:rsidP="004D00E4">
      <w:pPr>
        <w:pStyle w:val="Standard"/>
        <w:numPr>
          <w:ilvl w:val="0"/>
          <w:numId w:val="2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 09. 2023r.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 xml:space="preserve"> – rozpoczęcie rekrutacji</w:t>
      </w:r>
      <w:r w:rsidR="007E6F6C" w:rsidRPr="008321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1B85" w:rsidRPr="008321FF" w:rsidRDefault="0075529C" w:rsidP="004D00E4">
      <w:pPr>
        <w:pStyle w:val="Standard"/>
        <w:numPr>
          <w:ilvl w:val="0"/>
          <w:numId w:val="2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09. 2023r.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 xml:space="preserve"> – spotkanie informacyjne dla uczniów zainteresowanych udziałem w projekcie</w:t>
      </w:r>
      <w:r w:rsidR="007E6F6C" w:rsidRPr="008321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1B85" w:rsidRPr="008321FF" w:rsidRDefault="0075529C" w:rsidP="004D00E4">
      <w:pPr>
        <w:pStyle w:val="Standard"/>
        <w:numPr>
          <w:ilvl w:val="0"/>
          <w:numId w:val="2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09. 2023r.</w:t>
      </w:r>
      <w:r w:rsidR="00E86CE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>zamknięcie zgłoszeń</w:t>
      </w:r>
      <w:r w:rsidR="007E6F6C" w:rsidRPr="008321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1B85" w:rsidRPr="008321FF" w:rsidRDefault="0075529C" w:rsidP="004D00E4">
      <w:pPr>
        <w:pStyle w:val="Standard"/>
        <w:numPr>
          <w:ilvl w:val="0"/>
          <w:numId w:val="2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09. 2023r.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 xml:space="preserve"> – ogłoszenie wyników rekrutacji</w:t>
      </w:r>
      <w:r w:rsidR="007E6F6C" w:rsidRPr="008321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1B85" w:rsidRPr="008321FF" w:rsidRDefault="0075529C" w:rsidP="004D00E4">
      <w:pPr>
        <w:pStyle w:val="Standard"/>
        <w:numPr>
          <w:ilvl w:val="0"/>
          <w:numId w:val="22"/>
        </w:numPr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19. 09. 2023r.</w:t>
      </w:r>
      <w:r w:rsidR="00646B07" w:rsidRPr="008321FF">
        <w:rPr>
          <w:rFonts w:ascii="Times New Roman" w:eastAsia="Times New Roman" w:hAnsi="Times New Roman" w:cs="Times New Roman"/>
          <w:sz w:val="24"/>
          <w:szCs w:val="24"/>
        </w:rPr>
        <w:t xml:space="preserve"> – możliwość składania odwołań od decyzji Komisji Rekrutacyjnej.</w:t>
      </w:r>
      <w:bookmarkStart w:id="7" w:name="Bookmark2"/>
      <w:bookmarkEnd w:id="7"/>
    </w:p>
    <w:p w:rsidR="00171B85" w:rsidRPr="008321FF" w:rsidRDefault="00171B85" w:rsidP="00B33C1E">
      <w:pPr>
        <w:pStyle w:val="Standard"/>
        <w:tabs>
          <w:tab w:val="left" w:pos="8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89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Komisja Rekrutacyjna spośród złożonych formularzy na podstawie przyznanych punktów wyłoni uczestników projektu, odpowiednio dla każdego kierunku:</w:t>
      </w:r>
    </w:p>
    <w:p w:rsidR="0075529C" w:rsidRDefault="0075529C" w:rsidP="0075529C">
      <w:pPr>
        <w:pStyle w:val="Standard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Technik mechanizacji rolnictwa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agrotroniki</w:t>
      </w:r>
      <w:proofErr w:type="spellEnd"/>
    </w:p>
    <w:p w:rsidR="0075529C" w:rsidRPr="008321FF" w:rsidRDefault="0075529C" w:rsidP="0075529C">
      <w:pPr>
        <w:pStyle w:val="Standard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Technik żywienia i usług gastronomicznych</w:t>
      </w:r>
    </w:p>
    <w:p w:rsidR="00171B85" w:rsidRDefault="00646B07" w:rsidP="00B33C1E">
      <w:pPr>
        <w:pStyle w:val="Standard"/>
        <w:tabs>
          <w:tab w:val="left" w:pos="221"/>
        </w:tabs>
        <w:spacing w:line="360" w:lineRule="auto"/>
        <w:ind w:left="-6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Komisja Rekrutacyjna dodatkowo na podstawie przyznanych punktów ułoży rezerwową listę uczestników, odpowiednio dla każdego kierunku:</w:t>
      </w:r>
    </w:p>
    <w:p w:rsidR="001A0782" w:rsidRDefault="001A0782" w:rsidP="001A0782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Technik mechanizacji rolnictwa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agrotroniki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– 3 uczniów</w:t>
      </w:r>
    </w:p>
    <w:p w:rsidR="001A0782" w:rsidRPr="008321FF" w:rsidRDefault="001A0782" w:rsidP="001A0782">
      <w:pPr>
        <w:pStyle w:val="Standard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Technik żywienia i usług gastronomicznych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- 3 uczniów</w:t>
      </w:r>
    </w:p>
    <w:p w:rsidR="00171B85" w:rsidRPr="008321FF" w:rsidRDefault="00646B07" w:rsidP="00B33C1E">
      <w:pPr>
        <w:pStyle w:val="Standard"/>
        <w:tabs>
          <w:tab w:val="left" w:pos="178"/>
        </w:tabs>
        <w:spacing w:line="360" w:lineRule="auto"/>
        <w:jc w:val="both"/>
        <w:rPr>
          <w:rFonts w:ascii="Times New Roman" w:hAnsi="Times New Roman" w:cs="Times New Roman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Listy zakwalifikowanych uczestników oraz rezerwowa lista uczestników zostaną opublikowane na szkolnej tablicy ogłoszeń oraz na stronie internetowej szkoły w dniu </w:t>
      </w:r>
      <w:r w:rsidR="001A0782">
        <w:rPr>
          <w:rFonts w:ascii="Times New Roman" w:eastAsia="Times New Roman" w:hAnsi="Times New Roman" w:cs="Times New Roman"/>
          <w:sz w:val="24"/>
          <w:szCs w:val="24"/>
        </w:rPr>
        <w:t>19. 09. 2023r.</w:t>
      </w:r>
      <w:r w:rsidR="001A0782" w:rsidRPr="00832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w porządku alfabetycznym bez podania punktacji.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Formularz zgłoszeniowy do udziału w projekcie składa się z:</w:t>
      </w:r>
    </w:p>
    <w:p w:rsidR="00171B85" w:rsidRPr="008321FF" w:rsidRDefault="00646B07" w:rsidP="00A34861">
      <w:pPr>
        <w:pStyle w:val="Standard"/>
        <w:numPr>
          <w:ilvl w:val="0"/>
          <w:numId w:val="25"/>
        </w:numPr>
        <w:tabs>
          <w:tab w:val="left" w:pos="8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Informacji o uczniu (imię, nazwisko, klasa, kierunek kształcenia</w:t>
      </w:r>
      <w:r w:rsidR="0000512C" w:rsidRPr="008321FF">
        <w:rPr>
          <w:rFonts w:ascii="Times New Roman" w:eastAsia="Times New Roman" w:hAnsi="Times New Roman" w:cs="Times New Roman"/>
          <w:sz w:val="24"/>
          <w:szCs w:val="24"/>
        </w:rPr>
        <w:t xml:space="preserve"> itd.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71B85" w:rsidRPr="008321FF" w:rsidRDefault="00646B07" w:rsidP="00A34861">
      <w:pPr>
        <w:pStyle w:val="Standard"/>
        <w:numPr>
          <w:ilvl w:val="0"/>
          <w:numId w:val="25"/>
        </w:numPr>
        <w:tabs>
          <w:tab w:val="left" w:pos="84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Informacji na temat wyników w nauce</w:t>
      </w:r>
      <w:r w:rsidR="007E6F6C" w:rsidRPr="008321F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71B85" w:rsidRPr="008321FF" w:rsidRDefault="00646B07" w:rsidP="00B33C1E">
      <w:pPr>
        <w:pStyle w:val="Standard"/>
        <w:tabs>
          <w:tab w:val="left" w:pos="11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Do udziału w projekcie zostaną zakwalifikowani uczniowie z największą ilością punktów, aż do wyczerpania limitu miejsc na każdej z list.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34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Punkty będą przydzielane w następujący sposób:</w:t>
      </w:r>
    </w:p>
    <w:p w:rsidR="0045228E" w:rsidRPr="008321FF" w:rsidRDefault="0045228E" w:rsidP="00B33C1E">
      <w:pPr>
        <w:pStyle w:val="Standard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Uczniowie z mniejszymi szansami otrzymają dodatkowe punkty w rekrutacji (maksymalnie 3) – wymagane potwierdzenie w formie zaświadczenia/opinii pedagoga/psychologa.</w:t>
      </w:r>
    </w:p>
    <w:p w:rsidR="00C173CE" w:rsidRPr="008321FF" w:rsidRDefault="00E94681" w:rsidP="00A34861">
      <w:pPr>
        <w:pStyle w:val="Standard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0CC">
        <w:rPr>
          <w:rFonts w:ascii="Times New Roman" w:hAnsi="Times New Roman" w:cs="Times New Roman"/>
          <w:sz w:val="24"/>
          <w:szCs w:val="24"/>
        </w:rPr>
        <w:t xml:space="preserve">Ocena z j. angielskiego z końca </w:t>
      </w:r>
      <w:r>
        <w:rPr>
          <w:rFonts w:ascii="Times New Roman" w:hAnsi="Times New Roman" w:cs="Times New Roman"/>
          <w:sz w:val="24"/>
          <w:szCs w:val="24"/>
        </w:rPr>
        <w:t>roku szkolnego;</w:t>
      </w:r>
    </w:p>
    <w:p w:rsidR="00E94681" w:rsidRDefault="00E94681" w:rsidP="00A34861">
      <w:pPr>
        <w:pStyle w:val="Standard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0CC">
        <w:rPr>
          <w:rFonts w:ascii="Times New Roman" w:hAnsi="Times New Roman" w:cs="Times New Roman"/>
          <w:sz w:val="24"/>
          <w:szCs w:val="24"/>
        </w:rPr>
        <w:t>Ocena z zachowania z końca</w:t>
      </w:r>
      <w:r>
        <w:rPr>
          <w:rFonts w:ascii="Times New Roman" w:hAnsi="Times New Roman" w:cs="Times New Roman"/>
          <w:sz w:val="24"/>
          <w:szCs w:val="24"/>
        </w:rPr>
        <w:t xml:space="preserve"> roku szkolnego;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94681" w:rsidRDefault="00E94681" w:rsidP="00B33C1E">
      <w:pPr>
        <w:pStyle w:val="Standard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0CC">
        <w:rPr>
          <w:rFonts w:ascii="Times New Roman" w:hAnsi="Times New Roman" w:cs="Times New Roman"/>
          <w:sz w:val="24"/>
          <w:szCs w:val="24"/>
        </w:rPr>
        <w:t xml:space="preserve">Średnia wszystkich ocen z końca </w:t>
      </w:r>
      <w:r>
        <w:rPr>
          <w:rFonts w:ascii="Times New Roman" w:hAnsi="Times New Roman" w:cs="Times New Roman"/>
          <w:sz w:val="24"/>
          <w:szCs w:val="24"/>
        </w:rPr>
        <w:t>roku szkolnego;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28E" w:rsidRPr="00E94681" w:rsidRDefault="00E94681" w:rsidP="00B33C1E">
      <w:pPr>
        <w:pStyle w:val="Standard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681">
        <w:rPr>
          <w:rFonts w:ascii="Times New Roman" w:hAnsi="Times New Roman" w:cs="Times New Roman"/>
          <w:sz w:val="24"/>
          <w:szCs w:val="24"/>
        </w:rPr>
        <w:t>Średnia ocen z przedmiotów zawodowych z końca roku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B85" w:rsidRPr="008321FF" w:rsidRDefault="00646B07" w:rsidP="001020D3">
      <w:pPr>
        <w:pStyle w:val="Standard"/>
        <w:spacing w:line="360" w:lineRule="auto"/>
        <w:rPr>
          <w:rFonts w:ascii="Times New Roman" w:hAnsi="Times New Roman" w:cs="Times New Roman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ab/>
        <w:t xml:space="preserve">Ostateczną listę uczestników, zatwierdzi dyrektor szkoły po zakończeniu rekrutacji, procedury odwoławczej oraz potwierdzeniu przez wszystkich zakwalifikowanych uczestników chęci udziału w </w:t>
      </w:r>
      <w:r w:rsidR="00175363" w:rsidRPr="008321FF">
        <w:rPr>
          <w:rFonts w:ascii="Times New Roman" w:eastAsia="Times New Roman" w:hAnsi="Times New Roman" w:cs="Times New Roman"/>
          <w:sz w:val="24"/>
          <w:szCs w:val="24"/>
        </w:rPr>
        <w:t>mobilności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. Jeśli po zakończeniu rekrutacji liczba uczestników zakwalifikowanych będzie mniejsza niż zakładana (</w:t>
      </w:r>
      <w:r w:rsidR="001020D3">
        <w:rPr>
          <w:rFonts w:ascii="Times New Roman" w:eastAsia="Times New Roman" w:hAnsi="Times New Roman" w:cs="Times New Roman"/>
          <w:sz w:val="24"/>
          <w:szCs w:val="24"/>
        </w:rPr>
        <w:t>30 osób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), przeprowadzona zostanie dodatkowa rekrutacji na tych samych zasadach. Wszystkie dokumenty związane z procesem rekrutacji zostały opisane w załącznikach.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br/>
      </w:r>
      <w:r w:rsidRPr="008321FF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8321FF">
        <w:rPr>
          <w:rFonts w:ascii="Times New Roman" w:eastAsia="Times New Roman" w:hAnsi="Times New Roman" w:cs="Times New Roman"/>
          <w:sz w:val="24"/>
          <w:szCs w:val="24"/>
        </w:rPr>
        <w:tab/>
        <w:t xml:space="preserve">Każdy uczeń, który złożył formularz zgłoszeniowy i nie został zakwalifikowany do udziału w projekcie, będzie miał prawo odwołanie od decyzji komisji rekrutacyjnej w terminie 5 dni od ogłoszenia wyników. Do udziału w projekcie zostanie zakwalifikowanych w sumie </w:t>
      </w:r>
      <w:r w:rsidR="001020D3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uczniów</w:t>
      </w:r>
      <w:r w:rsidR="0000512C" w:rsidRPr="008321FF">
        <w:rPr>
          <w:rFonts w:ascii="Times New Roman" w:hAnsi="Times New Roman" w:cs="Times New Roman"/>
        </w:rPr>
        <w:t xml:space="preserve"> </w:t>
      </w:r>
      <w:r w:rsidR="00A34861" w:rsidRPr="008321FF">
        <w:rPr>
          <w:rFonts w:ascii="Times New Roman" w:hAnsi="Times New Roman" w:cs="Times New Roman"/>
          <w:sz w:val="24"/>
          <w:szCs w:val="24"/>
        </w:rPr>
        <w:t>Zespołu Szkół Centrum Kształcenia Rolniczego im. Józefa Piłsudskiego w Okszowie</w:t>
      </w:r>
      <w:r w:rsidR="00A34861" w:rsidRPr="008321FF">
        <w:rPr>
          <w:rFonts w:ascii="Times New Roman" w:hAnsi="Times New Roman" w:cs="Times New Roman"/>
          <w:sz w:val="22"/>
          <w:szCs w:val="22"/>
        </w:rPr>
        <w:t xml:space="preserve">, 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którzy zdobędą największą liczbę punktów w trakcie procesu rekrutacji. Stworzona zostanie także lista rezerwowa obejmująca: </w:t>
      </w:r>
      <w:r w:rsidR="001020D3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321FF">
        <w:rPr>
          <w:rFonts w:ascii="Times New Roman" w:eastAsia="Times New Roman" w:hAnsi="Times New Roman" w:cs="Times New Roman"/>
          <w:sz w:val="24"/>
          <w:szCs w:val="24"/>
        </w:rPr>
        <w:t>osoby z każdego kierunku.</w:t>
      </w:r>
      <w:bookmarkStart w:id="8" w:name="Bookmark3"/>
      <w:bookmarkEnd w:id="8"/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tabs>
          <w:tab w:val="left" w:pos="140"/>
        </w:tabs>
        <w:spacing w:line="360" w:lineRule="auto"/>
        <w:jc w:val="both"/>
        <w:rPr>
          <w:rFonts w:ascii="Times New Roman" w:hAnsi="Times New Roman" w:cs="Times New Roman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 xml:space="preserve">Termin składania odwołań od decyzji Komisji Rekrutacyjnej upływa w dniu </w:t>
      </w:r>
      <w:r w:rsidR="001020D3">
        <w:rPr>
          <w:rFonts w:ascii="Times New Roman" w:eastAsia="Times New Roman" w:hAnsi="Times New Roman" w:cs="Times New Roman"/>
          <w:sz w:val="24"/>
          <w:szCs w:val="24"/>
        </w:rPr>
        <w:t>19. 09. 2023r.</w:t>
      </w:r>
    </w:p>
    <w:p w:rsidR="00171B85" w:rsidRPr="008321FF" w:rsidRDefault="00646B07" w:rsidP="00B33C1E">
      <w:pPr>
        <w:pStyle w:val="Standard"/>
        <w:numPr>
          <w:ilvl w:val="0"/>
          <w:numId w:val="12"/>
        </w:numPr>
        <w:tabs>
          <w:tab w:val="left" w:pos="119"/>
        </w:tabs>
        <w:spacing w:line="360" w:lineRule="auto"/>
        <w:ind w:left="0" w:right="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Komisja Rekrutacyjna ma obowiązek zweryfikowania i odpowiedzi na każde złożone odwołanie w ciągu 5 dni roboczych od dnia jego wpłynięcia.</w:t>
      </w:r>
    </w:p>
    <w:p w:rsidR="00171B85" w:rsidRPr="008321FF" w:rsidRDefault="00646B07" w:rsidP="00E94681">
      <w:pPr>
        <w:pStyle w:val="Standard"/>
        <w:numPr>
          <w:ilvl w:val="0"/>
          <w:numId w:val="32"/>
        </w:numPr>
        <w:tabs>
          <w:tab w:val="left" w:pos="144"/>
        </w:tabs>
        <w:spacing w:line="36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Składając formularz zgłoszeniowy uczeń wyraża zgodę na przetwarzanie swoich danych osobowych w procesie rekrutacji oraz akceptuje regulamin rekrutacji do projektu.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A34861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Okszów</w:t>
      </w:r>
      <w:r w:rsidR="009D4146" w:rsidRPr="008321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20D3">
        <w:rPr>
          <w:rFonts w:ascii="Times New Roman" w:eastAsia="Times New Roman" w:hAnsi="Times New Roman" w:cs="Times New Roman"/>
          <w:sz w:val="24"/>
          <w:szCs w:val="24"/>
        </w:rPr>
        <w:t>07. 09. 2023r.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646B07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21FF">
        <w:rPr>
          <w:rFonts w:ascii="Times New Roman" w:eastAsia="Times New Roman" w:hAnsi="Times New Roman" w:cs="Times New Roman"/>
          <w:sz w:val="24"/>
          <w:szCs w:val="24"/>
        </w:rPr>
        <w:t>Regulamin zatwierdzono,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961E84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Edyta Szymczuk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Michał Krygowski</w:t>
      </w:r>
    </w:p>
    <w:tbl>
      <w:tblPr>
        <w:tblW w:w="939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582"/>
        <w:gridCol w:w="4812"/>
      </w:tblGrid>
      <w:tr w:rsidR="00171B85" w:rsidRPr="008321FF">
        <w:tc>
          <w:tcPr>
            <w:tcW w:w="4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</w:t>
            </w:r>
          </w:p>
        </w:tc>
      </w:tr>
      <w:tr w:rsidR="00171B85" w:rsidRPr="008321FF">
        <w:tc>
          <w:tcPr>
            <w:tcW w:w="45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Dyrektor 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Koordynator projektu</w:t>
            </w:r>
          </w:p>
        </w:tc>
      </w:tr>
    </w:tbl>
    <w:p w:rsidR="00BD2F1B" w:rsidRPr="008321FF" w:rsidRDefault="00BD2F1B" w:rsidP="00B33C1E">
      <w:pPr>
        <w:jc w:val="both"/>
        <w:rPr>
          <w:rFonts w:ascii="Times New Roman" w:hAnsi="Times New Roman" w:cs="Times New Roman"/>
        </w:rPr>
        <w:sectPr w:rsidR="00BD2F1B" w:rsidRPr="008321FF">
          <w:headerReference w:type="default" r:id="rId10"/>
          <w:footerReference w:type="default" r:id="rId11"/>
          <w:pgSz w:w="11906" w:h="16838"/>
          <w:pgMar w:top="1405" w:right="1086" w:bottom="1440" w:left="1420" w:header="283" w:footer="0" w:gutter="0"/>
          <w:cols w:space="708"/>
        </w:sect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5" w:name="Bookmark5"/>
      <w:bookmarkEnd w:id="15"/>
    </w:p>
    <w:p w:rsidR="00171B85" w:rsidRPr="008321FF" w:rsidRDefault="00646B07" w:rsidP="00B33C1E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>Lista akceptacji regulaminu rekrutacji do projektu</w:t>
      </w:r>
    </w:p>
    <w:p w:rsidR="00171B85" w:rsidRPr="008321FF" w:rsidRDefault="00646B07" w:rsidP="00B33C1E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 xml:space="preserve">nr </w:t>
      </w:r>
      <w:r w:rsidR="00A34861" w:rsidRPr="008321FF">
        <w:rPr>
          <w:rFonts w:ascii="Times New Roman" w:hAnsi="Times New Roman" w:cs="Times New Roman"/>
          <w:b/>
          <w:bCs/>
          <w:sz w:val="28"/>
          <w:szCs w:val="28"/>
        </w:rPr>
        <w:t>2022-1-PL01-KA121-VET-000061594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3"/>
        <w:gridCol w:w="3001"/>
        <w:gridCol w:w="3006"/>
      </w:tblGrid>
      <w:tr w:rsidR="00171B85" w:rsidRPr="008321FF"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4861" w:rsidRPr="008321FF" w:rsidRDefault="00A34861" w:rsidP="00A34861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>Lista akceptacji regulaminu rekrutacji do projektu</w:t>
      </w:r>
    </w:p>
    <w:p w:rsidR="00A34861" w:rsidRPr="008321FF" w:rsidRDefault="00A34861" w:rsidP="00A3486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 xml:space="preserve">nr </w:t>
      </w:r>
      <w:r w:rsidRPr="008321FF">
        <w:rPr>
          <w:rFonts w:ascii="Times New Roman" w:hAnsi="Times New Roman" w:cs="Times New Roman"/>
          <w:b/>
          <w:bCs/>
          <w:sz w:val="28"/>
          <w:szCs w:val="28"/>
        </w:rPr>
        <w:t>2022-1-PL01-KA121-VET-000061594</w:t>
      </w: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3"/>
        <w:gridCol w:w="3001"/>
        <w:gridCol w:w="3006"/>
      </w:tblGrid>
      <w:tr w:rsidR="00171B85" w:rsidRPr="008321FF"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861" w:rsidRPr="008321FF" w:rsidRDefault="00A34861" w:rsidP="00A34861">
      <w:pPr>
        <w:pStyle w:val="Standard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>Lista akceptacji regulaminu rekrutacji do projektu</w:t>
      </w:r>
    </w:p>
    <w:p w:rsidR="00A34861" w:rsidRPr="008321FF" w:rsidRDefault="00A34861" w:rsidP="00A34861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1FF">
        <w:rPr>
          <w:rFonts w:ascii="Times New Roman" w:eastAsia="Times New Roman" w:hAnsi="Times New Roman" w:cs="Times New Roman"/>
          <w:b/>
          <w:sz w:val="28"/>
          <w:szCs w:val="28"/>
        </w:rPr>
        <w:t xml:space="preserve">nr </w:t>
      </w:r>
      <w:r w:rsidRPr="008321FF">
        <w:rPr>
          <w:rFonts w:ascii="Times New Roman" w:hAnsi="Times New Roman" w:cs="Times New Roman"/>
          <w:b/>
          <w:bCs/>
          <w:sz w:val="28"/>
          <w:szCs w:val="28"/>
        </w:rPr>
        <w:t>2022-1-PL01-KA121-VET-000061594</w:t>
      </w:r>
    </w:p>
    <w:p w:rsidR="00171B85" w:rsidRPr="008321FF" w:rsidRDefault="00171B85" w:rsidP="00D619F2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01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03"/>
        <w:gridCol w:w="3001"/>
        <w:gridCol w:w="3006"/>
      </w:tblGrid>
      <w:tr w:rsidR="00171B85" w:rsidRPr="008321FF"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646B07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1FF">
              <w:rPr>
                <w:rFonts w:ascii="Times New Roman" w:eastAsia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1B85" w:rsidRPr="008321FF">
        <w:trPr>
          <w:trHeight w:val="567"/>
        </w:trPr>
        <w:tc>
          <w:tcPr>
            <w:tcW w:w="30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B85" w:rsidRPr="008321FF" w:rsidRDefault="00171B85" w:rsidP="00B33C1E">
            <w:pPr>
              <w:pStyle w:val="Standard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1B85" w:rsidRPr="008321FF" w:rsidRDefault="00171B85" w:rsidP="00B33C1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sectPr w:rsidR="00171B85" w:rsidRPr="008321FF" w:rsidSect="00052BC9">
      <w:headerReference w:type="default" r:id="rId12"/>
      <w:footerReference w:type="default" r:id="rId13"/>
      <w:pgSz w:w="11906" w:h="16838"/>
      <w:pgMar w:top="1394" w:right="1440" w:bottom="1440" w:left="1440" w:header="28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71" w:rsidRDefault="00FB4271">
      <w:r>
        <w:separator/>
      </w:r>
    </w:p>
  </w:endnote>
  <w:endnote w:type="continuationSeparator" w:id="0">
    <w:p w:rsidR="00FB4271" w:rsidRDefault="00FB4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8" w:rsidRPr="004D00E4" w:rsidRDefault="00646B07">
    <w:pPr>
      <w:pStyle w:val="Standard"/>
      <w:tabs>
        <w:tab w:val="left" w:pos="2127"/>
        <w:tab w:val="center" w:pos="4536"/>
        <w:tab w:val="right" w:pos="9072"/>
      </w:tabs>
      <w:jc w:val="center"/>
      <w:rPr>
        <w:rFonts w:ascii="Times New Roman" w:hAnsi="Times New Roman" w:cs="Times New Roman"/>
      </w:rPr>
    </w:pPr>
    <w:bookmarkStart w:id="0" w:name="Bookmark"/>
    <w:bookmarkStart w:id="1" w:name="_Hlk18902735"/>
    <w:bookmarkStart w:id="2" w:name="_Hlk18902736"/>
    <w:bookmarkStart w:id="3" w:name="_Hlk18902737"/>
    <w:bookmarkStart w:id="4" w:name="_Hlk18902738"/>
    <w:bookmarkStart w:id="5" w:name="_Hlk18902739"/>
    <w:r w:rsidRPr="004D00E4">
      <w:rPr>
        <w:rFonts w:ascii="Times New Roman" w:hAnsi="Times New Roman" w:cs="Times New Roman"/>
      </w:rPr>
      <w:t xml:space="preserve">Projekt nr </w:t>
    </w:r>
    <w:r w:rsidR="004040E5" w:rsidRPr="004D00E4">
      <w:rPr>
        <w:rFonts w:ascii="Times New Roman" w:hAnsi="Times New Roman" w:cs="Times New Roman"/>
      </w:rPr>
      <w:t xml:space="preserve">2022-1-PL01-KA121-VET-000061594 </w:t>
    </w:r>
    <w:r w:rsidR="00E86CEF">
      <w:rPr>
        <w:rFonts w:ascii="Times New Roman" w:hAnsi="Times New Roman" w:cs="Times New Roman"/>
      </w:rPr>
      <w:t>dofinansowany przez Unię Europejską</w:t>
    </w:r>
  </w:p>
  <w:bookmarkEnd w:id="0"/>
  <w:bookmarkEnd w:id="1"/>
  <w:bookmarkEnd w:id="2"/>
  <w:bookmarkEnd w:id="3"/>
  <w:bookmarkEnd w:id="4"/>
  <w:bookmarkEnd w:id="5"/>
  <w:p w:rsidR="009A1598" w:rsidRDefault="009A1598">
    <w:pPr>
      <w:pStyle w:val="Stopka"/>
      <w:jc w:val="center"/>
      <w:rPr>
        <w:i/>
      </w:rPr>
    </w:pPr>
  </w:p>
  <w:p w:rsidR="009A1598" w:rsidRDefault="009A15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8" w:rsidRPr="00A34861" w:rsidRDefault="00646B07">
    <w:pPr>
      <w:pStyle w:val="Standard"/>
      <w:tabs>
        <w:tab w:val="left" w:pos="2127"/>
        <w:tab w:val="center" w:pos="4536"/>
        <w:tab w:val="right" w:pos="9072"/>
      </w:tabs>
      <w:jc w:val="center"/>
      <w:rPr>
        <w:rFonts w:ascii="Times New Roman" w:hAnsi="Times New Roman" w:cs="Times New Roman"/>
      </w:rPr>
    </w:pPr>
    <w:bookmarkStart w:id="9" w:name="_Hlk189027391"/>
    <w:bookmarkStart w:id="10" w:name="_Hlk189027381"/>
    <w:bookmarkStart w:id="11" w:name="_Hlk189027371"/>
    <w:bookmarkStart w:id="12" w:name="_Hlk189027361"/>
    <w:bookmarkStart w:id="13" w:name="_Hlk189027351"/>
    <w:bookmarkStart w:id="14" w:name="Bookmark4"/>
    <w:r w:rsidRPr="00A34861">
      <w:rPr>
        <w:rFonts w:ascii="Times New Roman" w:hAnsi="Times New Roman" w:cs="Times New Roman"/>
      </w:rPr>
      <w:t>Projekt nr</w:t>
    </w:r>
    <w:r w:rsidR="00D619F2" w:rsidRPr="00A34861">
      <w:rPr>
        <w:rFonts w:ascii="Times New Roman" w:hAnsi="Times New Roman" w:cs="Times New Roman"/>
      </w:rPr>
      <w:t xml:space="preserve"> </w:t>
    </w:r>
    <w:r w:rsidR="00A34861" w:rsidRPr="00A34861">
      <w:rPr>
        <w:rFonts w:ascii="Times New Roman" w:hAnsi="Times New Roman" w:cs="Times New Roman"/>
      </w:rPr>
      <w:t xml:space="preserve">2022-1-PL01-KA121-VET-000061594 </w:t>
    </w:r>
    <w:bookmarkEnd w:id="9"/>
    <w:bookmarkEnd w:id="10"/>
    <w:bookmarkEnd w:id="11"/>
    <w:bookmarkEnd w:id="12"/>
    <w:bookmarkEnd w:id="13"/>
    <w:bookmarkEnd w:id="14"/>
    <w:proofErr w:type="spellStart"/>
    <w:r w:rsidR="00E86CEF">
      <w:rPr>
        <w:rFonts w:ascii="Times New Roman" w:hAnsi="Times New Roman" w:cs="Times New Roman"/>
      </w:rPr>
      <w:t>dofinasowany</w:t>
    </w:r>
    <w:proofErr w:type="spellEnd"/>
    <w:r w:rsidR="00E86CEF">
      <w:rPr>
        <w:rFonts w:ascii="Times New Roman" w:hAnsi="Times New Roman" w:cs="Times New Roman"/>
      </w:rPr>
      <w:t xml:space="preserve"> przez Unię Europejską</w:t>
    </w:r>
  </w:p>
  <w:p w:rsidR="009A1598" w:rsidRDefault="009A15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861" w:rsidRPr="004D00E4" w:rsidRDefault="00A34861" w:rsidP="00A34861">
    <w:pPr>
      <w:pStyle w:val="Standard"/>
      <w:tabs>
        <w:tab w:val="left" w:pos="2127"/>
        <w:tab w:val="center" w:pos="4536"/>
        <w:tab w:val="right" w:pos="9072"/>
      </w:tabs>
      <w:jc w:val="center"/>
      <w:rPr>
        <w:rFonts w:ascii="Times New Roman" w:hAnsi="Times New Roman" w:cs="Times New Roman"/>
      </w:rPr>
    </w:pPr>
    <w:r w:rsidRPr="004D00E4">
      <w:rPr>
        <w:rFonts w:ascii="Times New Roman" w:hAnsi="Times New Roman" w:cs="Times New Roman"/>
      </w:rPr>
      <w:t>Projekt nr 2022-1-PL01-KA121-VET-000061594</w:t>
    </w:r>
    <w:r w:rsidR="00E94681">
      <w:rPr>
        <w:rFonts w:ascii="Times New Roman" w:hAnsi="Times New Roman" w:cs="Times New Roman"/>
      </w:rPr>
      <w:t xml:space="preserve"> dofinansowany przez Unię Europejską</w:t>
    </w:r>
  </w:p>
  <w:p w:rsidR="009A1598" w:rsidRDefault="009A1598">
    <w:pPr>
      <w:pStyle w:val="Stopka"/>
      <w:jc w:val="center"/>
      <w:rPr>
        <w:i/>
      </w:rPr>
    </w:pPr>
  </w:p>
  <w:p w:rsidR="009A1598" w:rsidRDefault="009A15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71" w:rsidRDefault="00FB4271">
      <w:r>
        <w:rPr>
          <w:color w:val="000000"/>
        </w:rPr>
        <w:separator/>
      </w:r>
    </w:p>
  </w:footnote>
  <w:footnote w:type="continuationSeparator" w:id="0">
    <w:p w:rsidR="00FB4271" w:rsidRDefault="00FB4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8" w:rsidRDefault="00E86CEF">
    <w:pPr>
      <w:pStyle w:val="Nagwek"/>
    </w:pPr>
    <w:r>
      <w:rPr>
        <w:noProof/>
      </w:rPr>
      <w:drawing>
        <wp:inline distT="0" distB="0" distL="0" distR="0">
          <wp:extent cx="3048006" cy="582169"/>
          <wp:effectExtent l="0" t="0" r="0" b="8890"/>
          <wp:docPr id="1385159882" name="Obraz 1385159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164057" name="Obraz 2062164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8" w:rsidRDefault="00E86CEF">
    <w:pPr>
      <w:pStyle w:val="Nagwek"/>
    </w:pPr>
    <w:r>
      <w:rPr>
        <w:noProof/>
      </w:rPr>
      <w:drawing>
        <wp:inline distT="0" distB="0" distL="0" distR="0">
          <wp:extent cx="3048006" cy="582169"/>
          <wp:effectExtent l="0" t="0" r="0" b="8890"/>
          <wp:docPr id="18493270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327073" name="Obraz 18493270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598" w:rsidRDefault="00E94681">
    <w:pPr>
      <w:pStyle w:val="Nagwek"/>
    </w:pPr>
    <w:r>
      <w:rPr>
        <w:noProof/>
      </w:rPr>
      <w:drawing>
        <wp:inline distT="0" distB="0" distL="0" distR="0">
          <wp:extent cx="3048006" cy="582169"/>
          <wp:effectExtent l="0" t="0" r="0" b="8890"/>
          <wp:docPr id="6981317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31712" name="Obraz 6981317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6" cy="5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AC9"/>
    <w:multiLevelType w:val="multilevel"/>
    <w:tmpl w:val="A50EA0D6"/>
    <w:styleLink w:val="WWNum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">
    <w:nsid w:val="023902CA"/>
    <w:multiLevelType w:val="multilevel"/>
    <w:tmpl w:val="92E4CE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48B728C"/>
    <w:multiLevelType w:val="hybridMultilevel"/>
    <w:tmpl w:val="B4B28C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2370D"/>
    <w:multiLevelType w:val="hybridMultilevel"/>
    <w:tmpl w:val="82183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E7D49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10887305"/>
    <w:multiLevelType w:val="multilevel"/>
    <w:tmpl w:val="79A05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0E00B50"/>
    <w:multiLevelType w:val="multilevel"/>
    <w:tmpl w:val="92E4CE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14146660"/>
    <w:multiLevelType w:val="hybridMultilevel"/>
    <w:tmpl w:val="82183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A329A"/>
    <w:multiLevelType w:val="multilevel"/>
    <w:tmpl w:val="E3782FE6"/>
    <w:styleLink w:val="WWNum6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>
    <w:nsid w:val="216D0BAA"/>
    <w:multiLevelType w:val="multilevel"/>
    <w:tmpl w:val="FABA6AF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246326A3"/>
    <w:multiLevelType w:val="hybridMultilevel"/>
    <w:tmpl w:val="7B96B6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BB1D6C"/>
    <w:multiLevelType w:val="multilevel"/>
    <w:tmpl w:val="79A05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26496A5E"/>
    <w:multiLevelType w:val="multilevel"/>
    <w:tmpl w:val="DCAC5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31E13AA5"/>
    <w:multiLevelType w:val="multilevel"/>
    <w:tmpl w:val="92E4CE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322A383E"/>
    <w:multiLevelType w:val="hybridMultilevel"/>
    <w:tmpl w:val="4D484C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3D55AF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370F0AC1"/>
    <w:multiLevelType w:val="hybridMultilevel"/>
    <w:tmpl w:val="82183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137BA"/>
    <w:multiLevelType w:val="hybridMultilevel"/>
    <w:tmpl w:val="420E8EAC"/>
    <w:lvl w:ilvl="0" w:tplc="C090F5E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D2688"/>
    <w:multiLevelType w:val="multilevel"/>
    <w:tmpl w:val="92E4CE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50521165"/>
    <w:multiLevelType w:val="multilevel"/>
    <w:tmpl w:val="FFF26A42"/>
    <w:styleLink w:val="WWNum5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0">
    <w:nsid w:val="548E1C8C"/>
    <w:multiLevelType w:val="multilevel"/>
    <w:tmpl w:val="9B72D3AA"/>
    <w:styleLink w:val="WWNum4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1">
    <w:nsid w:val="576A4B70"/>
    <w:multiLevelType w:val="multilevel"/>
    <w:tmpl w:val="9072D6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>
    <w:nsid w:val="58FF7375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5B620AF6"/>
    <w:multiLevelType w:val="multilevel"/>
    <w:tmpl w:val="92E4CE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614C61E2"/>
    <w:multiLevelType w:val="multilevel"/>
    <w:tmpl w:val="B69C242C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5">
    <w:nsid w:val="61B94044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61D90C09"/>
    <w:multiLevelType w:val="multilevel"/>
    <w:tmpl w:val="3A728D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62261E3F"/>
    <w:multiLevelType w:val="multilevel"/>
    <w:tmpl w:val="90DA8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63870888"/>
    <w:multiLevelType w:val="hybridMultilevel"/>
    <w:tmpl w:val="F56E2C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304BDC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65D72897"/>
    <w:multiLevelType w:val="multilevel"/>
    <w:tmpl w:val="90DA8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66D0031E"/>
    <w:multiLevelType w:val="multilevel"/>
    <w:tmpl w:val="68BC7C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7B4F6BDA"/>
    <w:multiLevelType w:val="multilevel"/>
    <w:tmpl w:val="C3B2F53E"/>
    <w:styleLink w:val="WWNum3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num w:numId="1">
    <w:abstractNumId w:val="24"/>
  </w:num>
  <w:num w:numId="2">
    <w:abstractNumId w:val="0"/>
  </w:num>
  <w:num w:numId="3">
    <w:abstractNumId w:val="32"/>
  </w:num>
  <w:num w:numId="4">
    <w:abstractNumId w:val="20"/>
  </w:num>
  <w:num w:numId="5">
    <w:abstractNumId w:val="19"/>
  </w:num>
  <w:num w:numId="6">
    <w:abstractNumId w:val="8"/>
  </w:num>
  <w:num w:numId="7">
    <w:abstractNumId w:val="0"/>
    <w:lvlOverride w:ilvl="0">
      <w:startOverride w:val="2"/>
    </w:lvlOverride>
  </w:num>
  <w:num w:numId="8">
    <w:abstractNumId w:val="5"/>
  </w:num>
  <w:num w:numId="9">
    <w:abstractNumId w:val="12"/>
  </w:num>
  <w:num w:numId="10">
    <w:abstractNumId w:val="27"/>
  </w:num>
  <w:num w:numId="11">
    <w:abstractNumId w:val="21"/>
  </w:num>
  <w:num w:numId="12">
    <w:abstractNumId w:val="8"/>
  </w:num>
  <w:num w:numId="13">
    <w:abstractNumId w:val="11"/>
  </w:num>
  <w:num w:numId="14">
    <w:abstractNumId w:val="18"/>
  </w:num>
  <w:num w:numId="15">
    <w:abstractNumId w:val="13"/>
  </w:num>
  <w:num w:numId="16">
    <w:abstractNumId w:val="1"/>
  </w:num>
  <w:num w:numId="17">
    <w:abstractNumId w:val="6"/>
  </w:num>
  <w:num w:numId="18">
    <w:abstractNumId w:val="23"/>
  </w:num>
  <w:num w:numId="19">
    <w:abstractNumId w:val="30"/>
  </w:num>
  <w:num w:numId="20">
    <w:abstractNumId w:val="26"/>
  </w:num>
  <w:num w:numId="21">
    <w:abstractNumId w:val="9"/>
  </w:num>
  <w:num w:numId="22">
    <w:abstractNumId w:val="15"/>
  </w:num>
  <w:num w:numId="23">
    <w:abstractNumId w:val="22"/>
  </w:num>
  <w:num w:numId="24">
    <w:abstractNumId w:val="31"/>
  </w:num>
  <w:num w:numId="25">
    <w:abstractNumId w:val="25"/>
  </w:num>
  <w:num w:numId="26">
    <w:abstractNumId w:val="29"/>
  </w:num>
  <w:num w:numId="27">
    <w:abstractNumId w:val="28"/>
  </w:num>
  <w:num w:numId="28">
    <w:abstractNumId w:val="10"/>
  </w:num>
  <w:num w:numId="29">
    <w:abstractNumId w:val="14"/>
  </w:num>
  <w:num w:numId="30">
    <w:abstractNumId w:val="2"/>
  </w:num>
  <w:num w:numId="31">
    <w:abstractNumId w:val="4"/>
  </w:num>
  <w:num w:numId="32">
    <w:abstractNumId w:val="17"/>
  </w:num>
  <w:num w:numId="33">
    <w:abstractNumId w:val="7"/>
  </w:num>
  <w:num w:numId="34">
    <w:abstractNumId w:val="3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1B85"/>
    <w:rsid w:val="0000512C"/>
    <w:rsid w:val="00052BC9"/>
    <w:rsid w:val="0007361F"/>
    <w:rsid w:val="0007568D"/>
    <w:rsid w:val="000E678F"/>
    <w:rsid w:val="000F663B"/>
    <w:rsid w:val="001020D3"/>
    <w:rsid w:val="00154028"/>
    <w:rsid w:val="00171B85"/>
    <w:rsid w:val="00173488"/>
    <w:rsid w:val="00175363"/>
    <w:rsid w:val="00184766"/>
    <w:rsid w:val="00185E51"/>
    <w:rsid w:val="001A0782"/>
    <w:rsid w:val="001E3D73"/>
    <w:rsid w:val="004040E5"/>
    <w:rsid w:val="0044635A"/>
    <w:rsid w:val="0045228E"/>
    <w:rsid w:val="004D00E4"/>
    <w:rsid w:val="00545311"/>
    <w:rsid w:val="0054708B"/>
    <w:rsid w:val="00585077"/>
    <w:rsid w:val="00646B07"/>
    <w:rsid w:val="0075529C"/>
    <w:rsid w:val="007C2E5C"/>
    <w:rsid w:val="007E6F6C"/>
    <w:rsid w:val="008321FF"/>
    <w:rsid w:val="00961E84"/>
    <w:rsid w:val="009921FA"/>
    <w:rsid w:val="009A1598"/>
    <w:rsid w:val="009D4146"/>
    <w:rsid w:val="009E6DE6"/>
    <w:rsid w:val="00A34861"/>
    <w:rsid w:val="00AF5455"/>
    <w:rsid w:val="00B33C1E"/>
    <w:rsid w:val="00BD2F1B"/>
    <w:rsid w:val="00C173CE"/>
    <w:rsid w:val="00CD1BE0"/>
    <w:rsid w:val="00D619F2"/>
    <w:rsid w:val="00E86CEF"/>
    <w:rsid w:val="00E94681"/>
    <w:rsid w:val="00FA1213"/>
    <w:rsid w:val="00FB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C9"/>
    <w:pPr>
      <w:widowControl/>
    </w:pPr>
  </w:style>
  <w:style w:type="paragraph" w:customStyle="1" w:styleId="Heading">
    <w:name w:val="Heading"/>
    <w:basedOn w:val="Standard"/>
    <w:next w:val="Textbody"/>
    <w:rsid w:val="00052BC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052BC9"/>
    <w:pPr>
      <w:spacing w:after="120"/>
    </w:pPr>
  </w:style>
  <w:style w:type="paragraph" w:styleId="Lista">
    <w:name w:val="List"/>
    <w:basedOn w:val="Textbody"/>
    <w:rsid w:val="00052BC9"/>
  </w:style>
  <w:style w:type="paragraph" w:styleId="Legenda">
    <w:name w:val="caption"/>
    <w:basedOn w:val="Standard"/>
    <w:rsid w:val="00052BC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052BC9"/>
    <w:pPr>
      <w:suppressLineNumbers/>
    </w:pPr>
  </w:style>
  <w:style w:type="paragraph" w:styleId="Nagwek">
    <w:name w:val="header"/>
    <w:basedOn w:val="Standard"/>
    <w:rsid w:val="00052BC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rsid w:val="00052BC9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052BC9"/>
    <w:pPr>
      <w:ind w:left="720"/>
    </w:pPr>
  </w:style>
  <w:style w:type="paragraph" w:customStyle="1" w:styleId="TableContents">
    <w:name w:val="Table Contents"/>
    <w:basedOn w:val="Standard"/>
    <w:rsid w:val="00052BC9"/>
    <w:pPr>
      <w:suppressLineNumbers/>
    </w:pPr>
  </w:style>
  <w:style w:type="character" w:customStyle="1" w:styleId="NagwekZnak">
    <w:name w:val="Nagłówek Znak"/>
    <w:basedOn w:val="Domylnaczcionkaakapitu"/>
    <w:rsid w:val="00052BC9"/>
  </w:style>
  <w:style w:type="character" w:customStyle="1" w:styleId="StopkaZnak">
    <w:name w:val="Stopka Znak"/>
    <w:basedOn w:val="Domylnaczcionkaakapitu"/>
    <w:rsid w:val="00052BC9"/>
  </w:style>
  <w:style w:type="character" w:customStyle="1" w:styleId="NumberingSymbols">
    <w:name w:val="Numbering Symbols"/>
    <w:rsid w:val="00052BC9"/>
  </w:style>
  <w:style w:type="character" w:customStyle="1" w:styleId="BulletSymbols">
    <w:name w:val="Bullet Symbols"/>
    <w:rsid w:val="00052BC9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052BC9"/>
    <w:pPr>
      <w:numPr>
        <w:numId w:val="1"/>
      </w:numPr>
    </w:pPr>
  </w:style>
  <w:style w:type="numbering" w:customStyle="1" w:styleId="WWNum2">
    <w:name w:val="WWNum2"/>
    <w:basedOn w:val="Bezlisty"/>
    <w:rsid w:val="00052BC9"/>
    <w:pPr>
      <w:numPr>
        <w:numId w:val="2"/>
      </w:numPr>
    </w:pPr>
  </w:style>
  <w:style w:type="numbering" w:customStyle="1" w:styleId="WWNum3">
    <w:name w:val="WWNum3"/>
    <w:basedOn w:val="Bezlisty"/>
    <w:rsid w:val="00052BC9"/>
    <w:pPr>
      <w:numPr>
        <w:numId w:val="3"/>
      </w:numPr>
    </w:pPr>
  </w:style>
  <w:style w:type="numbering" w:customStyle="1" w:styleId="WWNum4">
    <w:name w:val="WWNum4"/>
    <w:basedOn w:val="Bezlisty"/>
    <w:rsid w:val="00052BC9"/>
    <w:pPr>
      <w:numPr>
        <w:numId w:val="4"/>
      </w:numPr>
    </w:pPr>
  </w:style>
  <w:style w:type="numbering" w:customStyle="1" w:styleId="WWNum5">
    <w:name w:val="WWNum5"/>
    <w:basedOn w:val="Bezlisty"/>
    <w:rsid w:val="00052BC9"/>
    <w:pPr>
      <w:numPr>
        <w:numId w:val="5"/>
      </w:numPr>
    </w:pPr>
  </w:style>
  <w:style w:type="numbering" w:customStyle="1" w:styleId="WWNum6">
    <w:name w:val="WWNum6"/>
    <w:basedOn w:val="Bezlisty"/>
    <w:rsid w:val="00052BC9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56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Michalska</dc:creator>
  <cp:lastModifiedBy>Michał</cp:lastModifiedBy>
  <cp:revision>5</cp:revision>
  <dcterms:created xsi:type="dcterms:W3CDTF">2023-09-08T05:50:00Z</dcterms:created>
  <dcterms:modified xsi:type="dcterms:W3CDTF">2023-09-08T10:38:00Z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